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1785F" w:rsidRDefault="0021785F">
      <w:pPr>
        <w:spacing w:line="480" w:lineRule="auto"/>
        <w:rPr>
          <w:rFonts w:ascii="Times New Roman" w:eastAsia="Times New Roman" w:hAnsi="Times New Roman" w:cs="Times New Roman"/>
          <w:sz w:val="24"/>
          <w:szCs w:val="24"/>
        </w:rPr>
      </w:pPr>
    </w:p>
    <w:p w14:paraId="00000002" w14:textId="77777777" w:rsidR="0021785F" w:rsidRDefault="0021785F">
      <w:pPr>
        <w:spacing w:line="480" w:lineRule="auto"/>
        <w:rPr>
          <w:rFonts w:ascii="Times New Roman" w:eastAsia="Times New Roman" w:hAnsi="Times New Roman" w:cs="Times New Roman"/>
          <w:sz w:val="24"/>
          <w:szCs w:val="24"/>
        </w:rPr>
      </w:pPr>
    </w:p>
    <w:p w14:paraId="00000003" w14:textId="77777777" w:rsidR="0021785F" w:rsidRDefault="0021785F">
      <w:pPr>
        <w:spacing w:line="480" w:lineRule="auto"/>
        <w:rPr>
          <w:rFonts w:ascii="Times New Roman" w:eastAsia="Times New Roman" w:hAnsi="Times New Roman" w:cs="Times New Roman"/>
          <w:sz w:val="24"/>
          <w:szCs w:val="24"/>
        </w:rPr>
      </w:pPr>
    </w:p>
    <w:p w14:paraId="00000004" w14:textId="77777777" w:rsidR="0021785F" w:rsidRDefault="0021785F">
      <w:pPr>
        <w:spacing w:line="480" w:lineRule="auto"/>
        <w:rPr>
          <w:rFonts w:ascii="Times New Roman" w:eastAsia="Times New Roman" w:hAnsi="Times New Roman" w:cs="Times New Roman"/>
          <w:sz w:val="24"/>
          <w:szCs w:val="24"/>
        </w:rPr>
      </w:pPr>
    </w:p>
    <w:p w14:paraId="00000005" w14:textId="77777777" w:rsidR="0021785F" w:rsidRDefault="0021785F">
      <w:pPr>
        <w:spacing w:line="480" w:lineRule="auto"/>
        <w:rPr>
          <w:rFonts w:ascii="Times New Roman" w:eastAsia="Times New Roman" w:hAnsi="Times New Roman" w:cs="Times New Roman"/>
          <w:sz w:val="24"/>
          <w:szCs w:val="24"/>
        </w:rPr>
      </w:pPr>
    </w:p>
    <w:p w14:paraId="00000006" w14:textId="77777777" w:rsidR="0021785F" w:rsidRDefault="0021785F">
      <w:pPr>
        <w:spacing w:line="480" w:lineRule="auto"/>
        <w:rPr>
          <w:rFonts w:ascii="Times New Roman" w:eastAsia="Times New Roman" w:hAnsi="Times New Roman" w:cs="Times New Roman"/>
          <w:sz w:val="24"/>
          <w:szCs w:val="24"/>
        </w:rPr>
      </w:pPr>
    </w:p>
    <w:p w14:paraId="00000007" w14:textId="77777777" w:rsidR="0021785F" w:rsidRDefault="0021785F">
      <w:pPr>
        <w:spacing w:line="480" w:lineRule="auto"/>
        <w:rPr>
          <w:rFonts w:ascii="Times New Roman" w:eastAsia="Times New Roman" w:hAnsi="Times New Roman" w:cs="Times New Roman"/>
          <w:sz w:val="24"/>
          <w:szCs w:val="24"/>
        </w:rPr>
      </w:pPr>
    </w:p>
    <w:p w14:paraId="00000008" w14:textId="77777777" w:rsidR="0021785F" w:rsidRDefault="0021785F">
      <w:pPr>
        <w:spacing w:line="480" w:lineRule="auto"/>
        <w:rPr>
          <w:rFonts w:ascii="Times New Roman" w:eastAsia="Times New Roman" w:hAnsi="Times New Roman" w:cs="Times New Roman"/>
          <w:sz w:val="24"/>
          <w:szCs w:val="24"/>
        </w:rPr>
      </w:pPr>
    </w:p>
    <w:p w14:paraId="00000009" w14:textId="77777777" w:rsidR="0021785F" w:rsidRDefault="0021785F">
      <w:pPr>
        <w:spacing w:line="480" w:lineRule="auto"/>
        <w:rPr>
          <w:rFonts w:ascii="Times New Roman" w:eastAsia="Times New Roman" w:hAnsi="Times New Roman" w:cs="Times New Roman"/>
          <w:sz w:val="24"/>
          <w:szCs w:val="24"/>
        </w:rPr>
      </w:pPr>
    </w:p>
    <w:p w14:paraId="0000000A" w14:textId="77777777" w:rsidR="0021785F" w:rsidRDefault="0021785F">
      <w:pPr>
        <w:spacing w:line="480" w:lineRule="auto"/>
        <w:rPr>
          <w:rFonts w:ascii="Times New Roman" w:eastAsia="Times New Roman" w:hAnsi="Times New Roman" w:cs="Times New Roman"/>
          <w:sz w:val="24"/>
          <w:szCs w:val="24"/>
        </w:rPr>
      </w:pPr>
    </w:p>
    <w:p w14:paraId="0000000B" w14:textId="6C240784" w:rsidR="0021785F" w:rsidRDefault="001D589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Future of Television</w:t>
      </w:r>
    </w:p>
    <w:p w14:paraId="0000000C" w14:textId="0315DFF3" w:rsidR="0021785F" w:rsidRDefault="001D589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Alexandria White</w:t>
      </w:r>
    </w:p>
    <w:p w14:paraId="0000000D" w14:textId="77777777" w:rsidR="0021785F" w:rsidRDefault="001D589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Prairie View A&amp;M University</w:t>
      </w:r>
    </w:p>
    <w:p w14:paraId="0000000E" w14:textId="77777777" w:rsidR="0021785F" w:rsidRDefault="0021785F">
      <w:pPr>
        <w:spacing w:line="480" w:lineRule="auto"/>
        <w:jc w:val="center"/>
        <w:rPr>
          <w:rFonts w:ascii="Times New Roman" w:eastAsia="Times New Roman" w:hAnsi="Times New Roman" w:cs="Times New Roman"/>
          <w:sz w:val="24"/>
          <w:szCs w:val="24"/>
        </w:rPr>
      </w:pPr>
    </w:p>
    <w:p w14:paraId="0000000F" w14:textId="77777777" w:rsidR="0021785F" w:rsidRDefault="0021785F">
      <w:pPr>
        <w:spacing w:line="480" w:lineRule="auto"/>
        <w:jc w:val="center"/>
        <w:rPr>
          <w:rFonts w:ascii="Times New Roman" w:eastAsia="Times New Roman" w:hAnsi="Times New Roman" w:cs="Times New Roman"/>
          <w:sz w:val="24"/>
          <w:szCs w:val="24"/>
        </w:rPr>
      </w:pPr>
    </w:p>
    <w:p w14:paraId="00000010" w14:textId="77777777" w:rsidR="0021785F" w:rsidRDefault="0021785F">
      <w:pPr>
        <w:spacing w:line="480" w:lineRule="auto"/>
        <w:jc w:val="center"/>
        <w:rPr>
          <w:rFonts w:ascii="Times New Roman" w:eastAsia="Times New Roman" w:hAnsi="Times New Roman" w:cs="Times New Roman"/>
          <w:sz w:val="24"/>
          <w:szCs w:val="24"/>
        </w:rPr>
      </w:pPr>
    </w:p>
    <w:p w14:paraId="00000011" w14:textId="77777777" w:rsidR="0021785F" w:rsidRDefault="0021785F">
      <w:pPr>
        <w:spacing w:line="480" w:lineRule="auto"/>
        <w:jc w:val="center"/>
        <w:rPr>
          <w:rFonts w:ascii="Times New Roman" w:eastAsia="Times New Roman" w:hAnsi="Times New Roman" w:cs="Times New Roman"/>
          <w:sz w:val="24"/>
          <w:szCs w:val="24"/>
        </w:rPr>
      </w:pPr>
    </w:p>
    <w:p w14:paraId="00000012" w14:textId="77777777" w:rsidR="0021785F" w:rsidRDefault="0021785F">
      <w:pPr>
        <w:spacing w:line="480" w:lineRule="auto"/>
        <w:jc w:val="center"/>
        <w:rPr>
          <w:rFonts w:ascii="Times New Roman" w:eastAsia="Times New Roman" w:hAnsi="Times New Roman" w:cs="Times New Roman"/>
          <w:sz w:val="24"/>
          <w:szCs w:val="24"/>
        </w:rPr>
      </w:pPr>
    </w:p>
    <w:p w14:paraId="00000013" w14:textId="77777777" w:rsidR="0021785F" w:rsidRDefault="0021785F">
      <w:pPr>
        <w:spacing w:line="480" w:lineRule="auto"/>
        <w:jc w:val="center"/>
        <w:rPr>
          <w:rFonts w:ascii="Times New Roman" w:eastAsia="Times New Roman" w:hAnsi="Times New Roman" w:cs="Times New Roman"/>
          <w:sz w:val="24"/>
          <w:szCs w:val="24"/>
        </w:rPr>
      </w:pPr>
    </w:p>
    <w:p w14:paraId="00000014" w14:textId="77777777" w:rsidR="0021785F" w:rsidRDefault="0021785F">
      <w:pPr>
        <w:spacing w:line="480" w:lineRule="auto"/>
        <w:jc w:val="center"/>
        <w:rPr>
          <w:rFonts w:ascii="Times New Roman" w:eastAsia="Times New Roman" w:hAnsi="Times New Roman" w:cs="Times New Roman"/>
          <w:sz w:val="24"/>
          <w:szCs w:val="24"/>
        </w:rPr>
      </w:pPr>
    </w:p>
    <w:p w14:paraId="00000015" w14:textId="77777777" w:rsidR="0021785F" w:rsidRDefault="0021785F">
      <w:pPr>
        <w:spacing w:line="480" w:lineRule="auto"/>
        <w:jc w:val="center"/>
        <w:rPr>
          <w:rFonts w:ascii="Times New Roman" w:eastAsia="Times New Roman" w:hAnsi="Times New Roman" w:cs="Times New Roman"/>
          <w:sz w:val="24"/>
          <w:szCs w:val="24"/>
        </w:rPr>
      </w:pPr>
    </w:p>
    <w:p w14:paraId="00000016" w14:textId="77777777" w:rsidR="0021785F" w:rsidRDefault="0021785F">
      <w:pPr>
        <w:spacing w:line="480" w:lineRule="auto"/>
        <w:jc w:val="center"/>
        <w:rPr>
          <w:rFonts w:ascii="Times New Roman" w:eastAsia="Times New Roman" w:hAnsi="Times New Roman" w:cs="Times New Roman"/>
          <w:sz w:val="24"/>
          <w:szCs w:val="24"/>
        </w:rPr>
      </w:pPr>
    </w:p>
    <w:p w14:paraId="00000017" w14:textId="77777777" w:rsidR="0021785F" w:rsidRDefault="001D589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 xml:space="preserve">The television industry has endured many changes throughout the decades, including the ways in which people access shows. One thing that has remained consistent, however, is the roles of Black actors and actresses. In recent years, there have been efforts </w:t>
      </w:r>
      <w:r>
        <w:rPr>
          <w:rFonts w:ascii="Times New Roman" w:eastAsia="Times New Roman" w:hAnsi="Times New Roman" w:cs="Times New Roman"/>
          <w:sz w:val="24"/>
          <w:szCs w:val="24"/>
        </w:rPr>
        <w:t xml:space="preserve">to deviate from the stagnant portrayals of people of color on screen, especially of African Americans. Some have argued that not enough reform has occurred. Television executives may choose to rely on the stereotypical roles of the token Black friend, the </w:t>
      </w:r>
      <w:r>
        <w:rPr>
          <w:rFonts w:ascii="Times New Roman" w:eastAsia="Times New Roman" w:hAnsi="Times New Roman" w:cs="Times New Roman"/>
          <w:sz w:val="24"/>
          <w:szCs w:val="24"/>
        </w:rPr>
        <w:t>tragic mulatto, the aggressive Black man, the Black woman with an attitude, etc. because, in their eyes, those are the castings that attract viewers. People are more likely to watch a show with characters they feel are relatable to those they may have enco</w:t>
      </w:r>
      <w:r>
        <w:rPr>
          <w:rFonts w:ascii="Times New Roman" w:eastAsia="Times New Roman" w:hAnsi="Times New Roman" w:cs="Times New Roman"/>
          <w:sz w:val="24"/>
          <w:szCs w:val="24"/>
        </w:rPr>
        <w:t xml:space="preserve">untered in real life, and the ultimate goal of mass media industries holistically, aside from satisfying audiences, is to make money. </w:t>
      </w:r>
    </w:p>
    <w:p w14:paraId="00000018" w14:textId="3B66F388" w:rsidR="0021785F" w:rsidRDefault="001D589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typecasting, representing a person or their role as a stereotype, in the television industry, can be seen in a variet</w:t>
      </w:r>
      <w:r>
        <w:rPr>
          <w:rFonts w:ascii="Times New Roman" w:eastAsia="Times New Roman" w:hAnsi="Times New Roman" w:cs="Times New Roman"/>
          <w:sz w:val="24"/>
          <w:szCs w:val="24"/>
        </w:rPr>
        <w:t>y of shows and impact those of all age groups (Campbell, Martin, &amp; Fabos, 2017). Studies have shown that young children are particularly impressionable, and their beliefs about certain races can be heavily influenced by how they see them portrayed on telev</w:t>
      </w:r>
      <w:r>
        <w:rPr>
          <w:rFonts w:ascii="Times New Roman" w:eastAsia="Times New Roman" w:hAnsi="Times New Roman" w:cs="Times New Roman"/>
          <w:sz w:val="24"/>
          <w:szCs w:val="24"/>
        </w:rPr>
        <w:t>ision. If the executives of this industry continue to follow the same formulas, then they could potentially “reinforce the image of white superiority and Black inferiority,” which has been the socially accepted norm for years (Stable and Jones, 1985)</w:t>
      </w:r>
      <w:r w:rsidR="006706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z w:val="24"/>
          <w:szCs w:val="24"/>
        </w:rPr>
        <w:t xml:space="preserve">evision shows with considerably white casts also tended to average lower ratings than more diverse shows, which were popular among all racial groups (Levins, 2018). A few shows have tried to alleviate these effects by focusing on predominantly Black casts </w:t>
      </w:r>
      <w:r>
        <w:rPr>
          <w:rFonts w:ascii="Times New Roman" w:eastAsia="Times New Roman" w:hAnsi="Times New Roman" w:cs="Times New Roman"/>
          <w:sz w:val="24"/>
          <w:szCs w:val="24"/>
        </w:rPr>
        <w:t xml:space="preserve">and placing them in situations that uplift the race or educate viewers on issues impacting Black communities. </w:t>
      </w:r>
    </w:p>
    <w:p w14:paraId="00000019" w14:textId="77777777" w:rsidR="0021785F" w:rsidRDefault="001D589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show that is exceptional at encouraging open-dialogue about real topics of concern is Freeform’s </w:t>
      </w:r>
      <w:r>
        <w:rPr>
          <w:rFonts w:ascii="Times New Roman" w:eastAsia="Times New Roman" w:hAnsi="Times New Roman" w:cs="Times New Roman"/>
          <w:i/>
          <w:sz w:val="24"/>
          <w:szCs w:val="24"/>
        </w:rPr>
        <w:t xml:space="preserve">Grown-ish, </w:t>
      </w:r>
      <w:r>
        <w:rPr>
          <w:rFonts w:ascii="Times New Roman" w:eastAsia="Times New Roman" w:hAnsi="Times New Roman" w:cs="Times New Roman"/>
          <w:sz w:val="24"/>
          <w:szCs w:val="24"/>
        </w:rPr>
        <w:t xml:space="preserve">a spinoff of ABC’s </w:t>
      </w:r>
      <w:r>
        <w:rPr>
          <w:rFonts w:ascii="Times New Roman" w:eastAsia="Times New Roman" w:hAnsi="Times New Roman" w:cs="Times New Roman"/>
          <w:i/>
          <w:sz w:val="24"/>
          <w:szCs w:val="24"/>
        </w:rPr>
        <w:t xml:space="preserve">Black-ish, </w:t>
      </w: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at follows Zoey Johnson’s collegiate </w:t>
      </w:r>
      <w:r>
        <w:rPr>
          <w:rFonts w:ascii="Times New Roman" w:eastAsia="Times New Roman" w:hAnsi="Times New Roman" w:cs="Times New Roman"/>
          <w:sz w:val="24"/>
          <w:szCs w:val="24"/>
        </w:rPr>
        <w:lastRenderedPageBreak/>
        <w:t>journey with her friends and their experiences being young, POC, and educated. While Zoey and her friends evoke conversations about the class system, cultural appropriation, and mental health, among other topics, some c</w:t>
      </w:r>
      <w:r>
        <w:rPr>
          <w:rFonts w:ascii="Times New Roman" w:eastAsia="Times New Roman" w:hAnsi="Times New Roman" w:cs="Times New Roman"/>
          <w:sz w:val="24"/>
          <w:szCs w:val="24"/>
        </w:rPr>
        <w:t xml:space="preserve">haracters in other series and films have yet to evolve. There have been rallying cries to diversify both television shows and movies, and minoritized groups have had enough with playing “stock characters including maids, thugs, and sidekicks with no lives </w:t>
      </w:r>
      <w:r>
        <w:rPr>
          <w:rFonts w:ascii="Times New Roman" w:eastAsia="Times New Roman" w:hAnsi="Times New Roman" w:cs="Times New Roman"/>
          <w:sz w:val="24"/>
          <w:szCs w:val="24"/>
        </w:rPr>
        <w:t xml:space="preserve">of their own” (Nittle, 2019). </w:t>
      </w:r>
    </w:p>
    <w:p w14:paraId="0000001A" w14:textId="77777777" w:rsidR="0021785F" w:rsidRDefault="001D589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example of a show that was a step in the right direction would be Shonda Rhimes’ </w:t>
      </w:r>
      <w:r>
        <w:rPr>
          <w:rFonts w:ascii="Times New Roman" w:eastAsia="Times New Roman" w:hAnsi="Times New Roman" w:cs="Times New Roman"/>
          <w:i/>
          <w:sz w:val="24"/>
          <w:szCs w:val="24"/>
        </w:rPr>
        <w:t xml:space="preserve">Scandal, </w:t>
      </w:r>
      <w:r>
        <w:rPr>
          <w:rFonts w:ascii="Times New Roman" w:eastAsia="Times New Roman" w:hAnsi="Times New Roman" w:cs="Times New Roman"/>
          <w:sz w:val="24"/>
          <w:szCs w:val="24"/>
        </w:rPr>
        <w:t xml:space="preserve">which highlights the success of Olivia Pope, her fight against injustices, and her role in politics on Capitol Hill. Audiences </w:t>
      </w:r>
      <w:r>
        <w:rPr>
          <w:rFonts w:ascii="Times New Roman" w:eastAsia="Times New Roman" w:hAnsi="Times New Roman" w:cs="Times New Roman"/>
          <w:sz w:val="24"/>
          <w:szCs w:val="24"/>
        </w:rPr>
        <w:t>watch how the depiction of the leading Black woman is as powerful, influential, and a force to be reckoned with. Olivia is not typecast as just another angry Black woman; she is portrayed as a strong independent Black woman who takes charge and handles a l</w:t>
      </w:r>
      <w:r>
        <w:rPr>
          <w:rFonts w:ascii="Times New Roman" w:eastAsia="Times New Roman" w:hAnsi="Times New Roman" w:cs="Times New Roman"/>
          <w:sz w:val="24"/>
          <w:szCs w:val="24"/>
        </w:rPr>
        <w:t xml:space="preserve">ot of illegal and otherwise problematic situations for high profile clients (Campbell, Martin, &amp; Fabos, 2017). Still, though, </w:t>
      </w:r>
      <w:r>
        <w:rPr>
          <w:rFonts w:ascii="Times New Roman" w:eastAsia="Times New Roman" w:hAnsi="Times New Roman" w:cs="Times New Roman"/>
          <w:i/>
          <w:sz w:val="24"/>
          <w:szCs w:val="24"/>
        </w:rPr>
        <w:t>Scandal</w:t>
      </w:r>
      <w:r>
        <w:rPr>
          <w:rFonts w:ascii="Times New Roman" w:eastAsia="Times New Roman" w:hAnsi="Times New Roman" w:cs="Times New Roman"/>
          <w:sz w:val="24"/>
          <w:szCs w:val="24"/>
        </w:rPr>
        <w:t xml:space="preserve"> does not fail to acknowledge that despite Olivia’s education, talents, and professional position, as a Black woman, she wi</w:t>
      </w:r>
      <w:r>
        <w:rPr>
          <w:rFonts w:ascii="Times New Roman" w:eastAsia="Times New Roman" w:hAnsi="Times New Roman" w:cs="Times New Roman"/>
          <w:sz w:val="24"/>
          <w:szCs w:val="24"/>
        </w:rPr>
        <w:t>ll always have to be “twice as good” as her white counterparts to “get half of what they have” (Rhimes, 2013).</w:t>
      </w:r>
    </w:p>
    <w:p w14:paraId="0000001B" w14:textId="77777777" w:rsidR="0021785F" w:rsidRDefault="001D589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contrast to the progress and conversations seen in </w:t>
      </w:r>
      <w:r>
        <w:rPr>
          <w:rFonts w:ascii="Times New Roman" w:eastAsia="Times New Roman" w:hAnsi="Times New Roman" w:cs="Times New Roman"/>
          <w:i/>
          <w:sz w:val="24"/>
          <w:szCs w:val="24"/>
        </w:rPr>
        <w:t xml:space="preserve">Grown-ish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Scandal, </w:t>
      </w:r>
      <w:r>
        <w:rPr>
          <w:rFonts w:ascii="Times New Roman" w:eastAsia="Times New Roman" w:hAnsi="Times New Roman" w:cs="Times New Roman"/>
          <w:sz w:val="24"/>
          <w:szCs w:val="24"/>
        </w:rPr>
        <w:t>many Black actors and actresses are still playing stereotypical cha</w:t>
      </w:r>
      <w:r>
        <w:rPr>
          <w:rFonts w:ascii="Times New Roman" w:eastAsia="Times New Roman" w:hAnsi="Times New Roman" w:cs="Times New Roman"/>
          <w:sz w:val="24"/>
          <w:szCs w:val="24"/>
        </w:rPr>
        <w:t xml:space="preserve">racters. These roles can be seen throughout shows such as </w:t>
      </w:r>
      <w:r>
        <w:rPr>
          <w:rFonts w:ascii="Times New Roman" w:eastAsia="Times New Roman" w:hAnsi="Times New Roman" w:cs="Times New Roman"/>
          <w:i/>
          <w:sz w:val="24"/>
          <w:szCs w:val="24"/>
        </w:rPr>
        <w:t xml:space="preserve">The Bold Type </w:t>
      </w:r>
      <w:r>
        <w:rPr>
          <w:rFonts w:ascii="Times New Roman" w:eastAsia="Times New Roman" w:hAnsi="Times New Roman" w:cs="Times New Roman"/>
          <w:sz w:val="24"/>
          <w:szCs w:val="24"/>
        </w:rPr>
        <w:t>with Kat Edison, who comes from a multiracial background and struggles to identify herself as Black (the tragic mulatto)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Also, Alex Crawford, who plays the token Black best friend wit</w:t>
      </w:r>
      <w:r>
        <w:rPr>
          <w:rFonts w:ascii="Times New Roman" w:eastAsia="Times New Roman" w:hAnsi="Times New Roman" w:cs="Times New Roman"/>
          <w:sz w:val="24"/>
          <w:szCs w:val="24"/>
        </w:rPr>
        <w:t xml:space="preserve">h a troubled dating history, and Oliver Grayson, who is the typical Black LQBTQ man with interest in fashion. These commonalities can also be seen in </w:t>
      </w:r>
      <w:r>
        <w:rPr>
          <w:rFonts w:ascii="Times New Roman" w:eastAsia="Times New Roman" w:hAnsi="Times New Roman" w:cs="Times New Roman"/>
          <w:i/>
          <w:sz w:val="24"/>
          <w:szCs w:val="24"/>
        </w:rPr>
        <w:t xml:space="preserve">Grey’s Anatomy </w:t>
      </w:r>
      <w:r>
        <w:rPr>
          <w:rFonts w:ascii="Times New Roman" w:eastAsia="Times New Roman" w:hAnsi="Times New Roman" w:cs="Times New Roman"/>
          <w:sz w:val="24"/>
          <w:szCs w:val="24"/>
        </w:rPr>
        <w:t xml:space="preserve">with Dr. Miranda Bailey, who is, at times, regarded as the typical Black woman </w:t>
      </w:r>
      <w:r>
        <w:rPr>
          <w:rFonts w:ascii="Times New Roman" w:eastAsia="Times New Roman" w:hAnsi="Times New Roman" w:cs="Times New Roman"/>
          <w:sz w:val="24"/>
          <w:szCs w:val="24"/>
        </w:rPr>
        <w:lastRenderedPageBreak/>
        <w:t>with an atti</w:t>
      </w:r>
      <w:r>
        <w:rPr>
          <w:rFonts w:ascii="Times New Roman" w:eastAsia="Times New Roman" w:hAnsi="Times New Roman" w:cs="Times New Roman"/>
          <w:sz w:val="24"/>
          <w:szCs w:val="24"/>
        </w:rPr>
        <w:t>tude. She was even nicknamed “The Nazi” in earlier seasons because she was strict and had high expectations for the new interns. Dr. Bailey is also immensely skilled and has proven that she is a more than capable leader but somehow always has a superior or</w:t>
      </w:r>
      <w:r>
        <w:rPr>
          <w:rFonts w:ascii="Times New Roman" w:eastAsia="Times New Roman" w:hAnsi="Times New Roman" w:cs="Times New Roman"/>
          <w:sz w:val="24"/>
          <w:szCs w:val="24"/>
        </w:rPr>
        <w:t xml:space="preserve"> must demonstrate her capabilities. Then there is Dr. Richard Webber, portrayed as an unfaithful partner, incapable because of his age, suffers from addiction, and had a mystery baby with a mistress. There are also the characters of Dr. Jackson Avery and D</w:t>
      </w:r>
      <w:r>
        <w:rPr>
          <w:rFonts w:ascii="Times New Roman" w:eastAsia="Times New Roman" w:hAnsi="Times New Roman" w:cs="Times New Roman"/>
          <w:sz w:val="24"/>
          <w:szCs w:val="24"/>
        </w:rPr>
        <w:t xml:space="preserve">r. Maggie Pierce, each with their own backstories and traumas but still following the mold in appearance and struggle. </w:t>
      </w:r>
    </w:p>
    <w:p w14:paraId="0000001C" w14:textId="77777777" w:rsidR="0021785F" w:rsidRDefault="001D589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have been claims by some within the industry, namely James Baldwin in 1976, that “no black actor has ever lived up to his or her potential on-screen” (Bastién, 2017). Baldwin also argued that there has not been an equal opportunity for African Americ</w:t>
      </w:r>
      <w:r>
        <w:rPr>
          <w:rFonts w:ascii="Times New Roman" w:eastAsia="Times New Roman" w:hAnsi="Times New Roman" w:cs="Times New Roman"/>
          <w:sz w:val="24"/>
          <w:szCs w:val="24"/>
        </w:rPr>
        <w:t>ans to pursue and be cast in atypical roles (Bastién, 2017). While the focus of critics has been primarily on actors and actresses, there are still disparities in representation across the industry, including directors, producers, writers, and creatives (B</w:t>
      </w:r>
      <w:r>
        <w:rPr>
          <w:rFonts w:ascii="Times New Roman" w:eastAsia="Times New Roman" w:hAnsi="Times New Roman" w:cs="Times New Roman"/>
          <w:sz w:val="24"/>
          <w:szCs w:val="24"/>
        </w:rPr>
        <w:t xml:space="preserve">astién, 2017). </w:t>
      </w:r>
    </w:p>
    <w:p w14:paraId="0000002F" w14:textId="558E4EEC" w:rsidR="0021785F" w:rsidRDefault="001D5893" w:rsidP="0067063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underrepresentation across both television and film industries is why campaigns like #OscarsSoWhite have emerged. Despite evidence that “diverse content yields box office success and high ratings,” the same stereotypes have been portray</w:t>
      </w:r>
      <w:r>
        <w:rPr>
          <w:rFonts w:ascii="Times New Roman" w:eastAsia="Times New Roman" w:hAnsi="Times New Roman" w:cs="Times New Roman"/>
          <w:sz w:val="24"/>
          <w:szCs w:val="24"/>
        </w:rPr>
        <w:t xml:space="preserve">ed on screens for generations, and the same white men have been in control of who gets to direct, produce, write, and create (Levin, 2018). The current and marginalized generation of television and film industry professionals are demanding that changes be </w:t>
      </w:r>
      <w:r>
        <w:rPr>
          <w:rFonts w:ascii="Times New Roman" w:eastAsia="Times New Roman" w:hAnsi="Times New Roman" w:cs="Times New Roman"/>
          <w:sz w:val="24"/>
          <w:szCs w:val="24"/>
        </w:rPr>
        <w:t>made regarding diversity and inclusion, and it is up to the television executives of today to listen to what the masses are saying and create a new norm. If business continues as it has for years, then one can predict that people will take more drastic act</w:t>
      </w:r>
      <w:r>
        <w:rPr>
          <w:rFonts w:ascii="Times New Roman" w:eastAsia="Times New Roman" w:hAnsi="Times New Roman" w:cs="Times New Roman"/>
          <w:sz w:val="24"/>
          <w:szCs w:val="24"/>
        </w:rPr>
        <w:t>ions than campaigns, possibly boycotting certain directors and producers or creating their own blacklist.</w:t>
      </w:r>
    </w:p>
    <w:p w14:paraId="00000030" w14:textId="77777777" w:rsidR="0021785F" w:rsidRDefault="0021785F">
      <w:pPr>
        <w:spacing w:line="480" w:lineRule="auto"/>
        <w:rPr>
          <w:rFonts w:ascii="Times New Roman" w:eastAsia="Times New Roman" w:hAnsi="Times New Roman" w:cs="Times New Roman"/>
          <w:sz w:val="24"/>
          <w:szCs w:val="24"/>
        </w:rPr>
      </w:pPr>
    </w:p>
    <w:p w14:paraId="00000031" w14:textId="77777777" w:rsidR="0021785F" w:rsidRDefault="001D5893">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32" w14:textId="77777777" w:rsidR="0021785F" w:rsidRDefault="001D5893" w:rsidP="003C227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Bastién, A. J. (2017, January 29). Claiming the Future of Black TV. Retrieved from </w:t>
      </w:r>
      <w:hyperlink r:id="rId7">
        <w:r>
          <w:rPr>
            <w:rFonts w:ascii="Times New Roman" w:eastAsia="Times New Roman" w:hAnsi="Times New Roman" w:cs="Times New Roman"/>
            <w:color w:val="1155CC"/>
            <w:sz w:val="24"/>
            <w:szCs w:val="24"/>
            <w:u w:val="single"/>
          </w:rPr>
          <w:t>https://www.theatlantic.com/entertainment/archive/2017/01/claiming-the-future-of-black-tv/514562</w:t>
        </w:r>
      </w:hyperlink>
    </w:p>
    <w:p w14:paraId="00000033" w14:textId="77777777" w:rsidR="0021785F" w:rsidRDefault="001D589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Campbell, R., Fabos, B., &amp; Martin, C. R. (2017). </w:t>
      </w:r>
      <w:r>
        <w:rPr>
          <w:rFonts w:ascii="Times New Roman" w:eastAsia="Times New Roman" w:hAnsi="Times New Roman" w:cs="Times New Roman"/>
          <w:i/>
          <w:sz w:val="24"/>
          <w:szCs w:val="24"/>
        </w:rPr>
        <w:t>Media &amp; culture: mass communic</w:t>
      </w:r>
      <w:r>
        <w:rPr>
          <w:rFonts w:ascii="Times New Roman" w:eastAsia="Times New Roman" w:hAnsi="Times New Roman" w:cs="Times New Roman"/>
          <w:i/>
          <w:sz w:val="24"/>
          <w:szCs w:val="24"/>
        </w:rPr>
        <w:t>ation in a digital age</w:t>
      </w:r>
      <w:r>
        <w:rPr>
          <w:rFonts w:ascii="Times New Roman" w:eastAsia="Times New Roman" w:hAnsi="Times New Roman" w:cs="Times New Roman"/>
          <w:sz w:val="24"/>
          <w:szCs w:val="24"/>
        </w:rPr>
        <w:t>. Boston: Bedford/St. Martins, Macmillan Learning.</w:t>
      </w:r>
    </w:p>
    <w:p w14:paraId="00000034" w14:textId="77777777" w:rsidR="0021785F" w:rsidRDefault="001D5893" w:rsidP="003C2271">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Levin, S. (2018, February 27). Despite reckoning on Hollywood diversity, TV industry has gotten worse. Retrieved from </w:t>
      </w:r>
      <w:hyperlink r:id="rId8">
        <w:r>
          <w:rPr>
            <w:rFonts w:ascii="Times New Roman" w:eastAsia="Times New Roman" w:hAnsi="Times New Roman" w:cs="Times New Roman"/>
            <w:color w:val="1155CC"/>
            <w:sz w:val="24"/>
            <w:szCs w:val="24"/>
            <w:u w:val="single"/>
          </w:rPr>
          <w:t>https://www.th</w:t>
        </w:r>
        <w:r>
          <w:rPr>
            <w:rFonts w:ascii="Times New Roman" w:eastAsia="Times New Roman" w:hAnsi="Times New Roman" w:cs="Times New Roman"/>
            <w:color w:val="1155CC"/>
            <w:sz w:val="24"/>
            <w:szCs w:val="24"/>
            <w:u w:val="single"/>
          </w:rPr>
          <w:t>eguardian.com/tv-and-radio/2018/feb/27/tv-industry-diversity-women-people-of-color-decline</w:t>
        </w:r>
      </w:hyperlink>
    </w:p>
    <w:p w14:paraId="00000035" w14:textId="77777777" w:rsidR="0021785F" w:rsidRDefault="001D5893">
      <w:pPr>
        <w:spacing w:line="48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Nittle, N. K. (2019, May 8). Persistent Racial Stereotypes in TV Shows and Movies. Retrieved from </w:t>
      </w:r>
      <w:hyperlink r:id="rId9">
        <w:r>
          <w:rPr>
            <w:rFonts w:ascii="Times New Roman" w:eastAsia="Times New Roman" w:hAnsi="Times New Roman" w:cs="Times New Roman"/>
            <w:color w:val="1155CC"/>
            <w:sz w:val="24"/>
            <w:szCs w:val="24"/>
            <w:u w:val="single"/>
          </w:rPr>
          <w:t>https://www.thoughtco.com/common-racial-stereotypes-in-movies-television-2834718</w:t>
        </w:r>
      </w:hyperlink>
    </w:p>
    <w:p w14:paraId="00000036" w14:textId="77777777" w:rsidR="0021785F" w:rsidRDefault="001D589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Rhimes, S. (Writer), &amp; Verica, T. (Director). (2013, October 3). It’s Handled</w:t>
      </w:r>
      <w:r>
        <w:rPr>
          <w:rFonts w:ascii="Times New Roman" w:eastAsia="Times New Roman" w:hAnsi="Times New Roman" w:cs="Times New Roman"/>
          <w:sz w:val="24"/>
          <w:szCs w:val="24"/>
        </w:rPr>
        <w:t xml:space="preserve">. [Television series episode] In S. Rhimes (Producer), </w:t>
      </w:r>
      <w:r>
        <w:rPr>
          <w:rFonts w:ascii="Times New Roman" w:eastAsia="Times New Roman" w:hAnsi="Times New Roman" w:cs="Times New Roman"/>
          <w:i/>
          <w:sz w:val="24"/>
          <w:szCs w:val="24"/>
        </w:rPr>
        <w:t>Scandal</w:t>
      </w:r>
      <w:r>
        <w:rPr>
          <w:rFonts w:ascii="Times New Roman" w:eastAsia="Times New Roman" w:hAnsi="Times New Roman" w:cs="Times New Roman"/>
          <w:sz w:val="24"/>
          <w:szCs w:val="24"/>
        </w:rPr>
        <w:t>. ABC.</w:t>
      </w:r>
    </w:p>
    <w:p w14:paraId="00000037" w14:textId="77777777" w:rsidR="0021785F" w:rsidRDefault="001D5893" w:rsidP="00404ACC">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Staples, R., &amp; Jones, T. (1985). CULTURE, IDEOLOGY AND BLACK TELEVISION IMAGES. </w:t>
      </w:r>
      <w:r>
        <w:rPr>
          <w:rFonts w:ascii="Times New Roman" w:eastAsia="Times New Roman" w:hAnsi="Times New Roman" w:cs="Times New Roman"/>
          <w:i/>
          <w:sz w:val="24"/>
          <w:szCs w:val="24"/>
        </w:rPr>
        <w:t>The Black Scholar,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(3), 10-20. Retrieved February 24, 2020, from</w:t>
      </w:r>
      <w:r>
        <w:rPr>
          <w:rFonts w:ascii="Times New Roman" w:eastAsia="Times New Roman" w:hAnsi="Times New Roman" w:cs="Times New Roman"/>
          <w:color w:val="333333"/>
          <w:sz w:val="24"/>
          <w:szCs w:val="24"/>
        </w:rPr>
        <w:t xml:space="preserve"> </w:t>
      </w:r>
      <w:hyperlink r:id="rId10">
        <w:r>
          <w:rPr>
            <w:rFonts w:ascii="Times New Roman" w:eastAsia="Times New Roman" w:hAnsi="Times New Roman" w:cs="Times New Roman"/>
            <w:color w:val="1155CC"/>
            <w:sz w:val="24"/>
            <w:szCs w:val="24"/>
            <w:u w:val="single"/>
          </w:rPr>
          <w:t>www.jstor.org/stable/41067169</w:t>
        </w:r>
      </w:hyperlink>
    </w:p>
    <w:sectPr w:rsidR="0021785F">
      <w:head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D7536" w14:textId="77777777" w:rsidR="001D5893" w:rsidRDefault="001D5893">
      <w:pPr>
        <w:spacing w:line="240" w:lineRule="auto"/>
      </w:pPr>
      <w:r>
        <w:separator/>
      </w:r>
    </w:p>
  </w:endnote>
  <w:endnote w:type="continuationSeparator" w:id="0">
    <w:p w14:paraId="1D10CFAC" w14:textId="77777777" w:rsidR="001D5893" w:rsidRDefault="001D5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A" w14:textId="77777777" w:rsidR="0021785F" w:rsidRDefault="00217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4264B" w14:textId="77777777" w:rsidR="001D5893" w:rsidRDefault="001D5893">
      <w:pPr>
        <w:spacing w:line="240" w:lineRule="auto"/>
      </w:pPr>
      <w:r>
        <w:separator/>
      </w:r>
    </w:p>
  </w:footnote>
  <w:footnote w:type="continuationSeparator" w:id="0">
    <w:p w14:paraId="490A18C0" w14:textId="77777777" w:rsidR="001D5893" w:rsidRDefault="001D58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8" w14:textId="0F1241DC" w:rsidR="0021785F" w:rsidRDefault="001D589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FUTURE OF TELEVISION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67063C">
      <w:rPr>
        <w:rFonts w:ascii="Times New Roman" w:eastAsia="Times New Roman" w:hAnsi="Times New Roman" w:cs="Times New Roman"/>
        <w:sz w:val="24"/>
        <w:szCs w:val="24"/>
      </w:rPr>
      <w:fldChar w:fldCharType="separate"/>
    </w:r>
    <w:r w:rsidR="0067063C">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9" w14:textId="7129F9A0" w:rsidR="0021785F" w:rsidRDefault="001D5893">
    <w:pPr>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THE FUTURE OF TELEVISION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67063C">
      <w:rPr>
        <w:rFonts w:ascii="Times New Roman" w:eastAsia="Times New Roman" w:hAnsi="Times New Roman" w:cs="Times New Roman"/>
        <w:sz w:val="24"/>
        <w:szCs w:val="24"/>
      </w:rPr>
      <w:fldChar w:fldCharType="separate"/>
    </w:r>
    <w:r w:rsidR="0067063C">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85F"/>
    <w:rsid w:val="001D5893"/>
    <w:rsid w:val="0021785F"/>
    <w:rsid w:val="003C2271"/>
    <w:rsid w:val="00402565"/>
    <w:rsid w:val="00404ACC"/>
    <w:rsid w:val="0067063C"/>
    <w:rsid w:val="00EC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779A"/>
  <w15:docId w15:val="{FE4E6C99-2C74-49BC-BC3C-2754AF6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heguardian.com/tv-and-radio/2018/feb/27/tv-industry-diversity-women-people-of-color-decli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atlantic.com/entertainment/archive/2017/01/claiming-the-future-of-black-tv/51456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stor.org/stable/41067169" TargetMode="External"/><Relationship Id="rId4" Type="http://schemas.openxmlformats.org/officeDocument/2006/relationships/webSettings" Target="webSettings.xml"/><Relationship Id="rId9" Type="http://schemas.openxmlformats.org/officeDocument/2006/relationships/hyperlink" Target="https://www.thoughtco.com/common-racial-stereotypes-in-movies-television-28347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9DC4689-BC60-4457-80ED-1CAAC8D1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1169</Words>
  <Characters>6500</Characters>
  <Application>Microsoft Office Word</Application>
  <DocSecurity>0</DocSecurity>
  <Lines>135</Lines>
  <Paragraphs>21</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Alexandria White</cp:lastModifiedBy>
  <cp:revision>7</cp:revision>
  <dcterms:created xsi:type="dcterms:W3CDTF">2020-04-24T02:21:00Z</dcterms:created>
  <dcterms:modified xsi:type="dcterms:W3CDTF">2020-04-24T02:24:00Z</dcterms:modified>
</cp:coreProperties>
</file>